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86B" w14:textId="780A81EE" w:rsidR="002E4553" w:rsidRPr="00C952FA" w:rsidRDefault="002E4553" w:rsidP="002E4553">
      <w:pPr>
        <w:jc w:val="center"/>
        <w:rPr>
          <w:sz w:val="44"/>
          <w:szCs w:val="44"/>
        </w:rPr>
      </w:pPr>
      <w:proofErr w:type="spellStart"/>
      <w:r w:rsidRPr="00C952FA">
        <w:rPr>
          <w:sz w:val="44"/>
          <w:szCs w:val="44"/>
        </w:rPr>
        <w:t>MotoLive</w:t>
      </w:r>
      <w:proofErr w:type="spellEnd"/>
      <w:r w:rsidRPr="00C952FA">
        <w:rPr>
          <w:sz w:val="44"/>
          <w:szCs w:val="44"/>
        </w:rPr>
        <w:t xml:space="preserve"> DAY#</w:t>
      </w:r>
      <w:r w:rsidR="00BC7468">
        <w:rPr>
          <w:sz w:val="44"/>
          <w:szCs w:val="44"/>
        </w:rPr>
        <w:t>3</w:t>
      </w:r>
    </w:p>
    <w:p w14:paraId="14A76785" w14:textId="77777777" w:rsidR="002E4553" w:rsidRPr="00C952FA" w:rsidRDefault="002E4553" w:rsidP="002E4553">
      <w:pPr>
        <w:rPr>
          <w:sz w:val="44"/>
          <w:szCs w:val="44"/>
        </w:rPr>
      </w:pPr>
    </w:p>
    <w:p w14:paraId="565AF9CD" w14:textId="0CFF5FF6" w:rsidR="00BC7468" w:rsidRPr="00BC7468" w:rsidRDefault="002E4553" w:rsidP="00BC7468">
      <w:pPr>
        <w:jc w:val="both"/>
        <w:rPr>
          <w:sz w:val="26"/>
          <w:szCs w:val="26"/>
        </w:rPr>
      </w:pPr>
      <w:r w:rsidRPr="00BC7468">
        <w:rPr>
          <w:b/>
          <w:bCs/>
          <w:color w:val="FF0000"/>
          <w:sz w:val="26"/>
          <w:szCs w:val="26"/>
        </w:rPr>
        <w:t xml:space="preserve">Report </w:t>
      </w:r>
      <w:r w:rsidRPr="00BC7468">
        <w:rPr>
          <w:b/>
          <w:bCs/>
          <w:sz w:val="26"/>
          <w:szCs w:val="26"/>
        </w:rPr>
        <w:t xml:space="preserve">Time </w:t>
      </w:r>
      <w:r w:rsidR="00BC7468" w:rsidRPr="00BC7468">
        <w:rPr>
          <w:b/>
          <w:bCs/>
          <w:sz w:val="26"/>
          <w:szCs w:val="26"/>
        </w:rPr>
        <w:t>SABATO#1</w:t>
      </w:r>
      <w:r w:rsidRPr="00BC7468">
        <w:rPr>
          <w:sz w:val="26"/>
          <w:szCs w:val="26"/>
        </w:rPr>
        <w:t xml:space="preserve"> -</w:t>
      </w:r>
      <w:r w:rsidR="00BC7468" w:rsidRPr="00BC7468">
        <w:rPr>
          <w:sz w:val="26"/>
          <w:szCs w:val="26"/>
        </w:rPr>
        <w:t xml:space="preserve">Prosegue lo spettacolo all’interno della Race Arena di </w:t>
      </w:r>
      <w:proofErr w:type="spellStart"/>
      <w:r w:rsidR="00BC7468" w:rsidRPr="00BC7468">
        <w:rPr>
          <w:sz w:val="26"/>
          <w:szCs w:val="26"/>
        </w:rPr>
        <w:t>MotoLive</w:t>
      </w:r>
      <w:proofErr w:type="spellEnd"/>
      <w:r w:rsidR="00BC7468" w:rsidRPr="00BC7468">
        <w:rPr>
          <w:sz w:val="26"/>
          <w:szCs w:val="26"/>
        </w:rPr>
        <w:t xml:space="preserve"> della 79ª Edizione dell’Esposizione internazionale delle due ruote; il terzo giorno ha visto protagonisti i piloti del </w:t>
      </w:r>
      <w:proofErr w:type="spellStart"/>
      <w:r w:rsidR="00BC7468" w:rsidRPr="00BC7468">
        <w:rPr>
          <w:sz w:val="26"/>
          <w:szCs w:val="26"/>
        </w:rPr>
        <w:t>Superenduro</w:t>
      </w:r>
      <w:proofErr w:type="spellEnd"/>
      <w:r w:rsidR="00BC7468" w:rsidRPr="00BC7468">
        <w:rPr>
          <w:sz w:val="26"/>
          <w:szCs w:val="26"/>
        </w:rPr>
        <w:t xml:space="preserve">, l’Aprilia RS-GP e il Campione del Mondo della MXGP 2022 Tim </w:t>
      </w:r>
      <w:proofErr w:type="spellStart"/>
      <w:r w:rsidR="00BC7468" w:rsidRPr="00BC7468">
        <w:rPr>
          <w:sz w:val="26"/>
          <w:szCs w:val="26"/>
        </w:rPr>
        <w:t>Gajser</w:t>
      </w:r>
      <w:proofErr w:type="spellEnd"/>
      <w:r w:rsidR="00BC7468" w:rsidRPr="00BC7468">
        <w:rPr>
          <w:sz w:val="26"/>
          <w:szCs w:val="26"/>
        </w:rPr>
        <w:t>.</w:t>
      </w:r>
    </w:p>
    <w:p w14:paraId="7B2E01B0" w14:textId="77777777" w:rsidR="00BC7468" w:rsidRPr="00BC7468" w:rsidRDefault="00BC7468" w:rsidP="00BC7468">
      <w:pPr>
        <w:jc w:val="both"/>
        <w:rPr>
          <w:sz w:val="26"/>
          <w:szCs w:val="26"/>
        </w:rPr>
      </w:pPr>
    </w:p>
    <w:p w14:paraId="2F03C36F" w14:textId="77777777" w:rsidR="00BC7468" w:rsidRPr="00BC7468" w:rsidRDefault="00BC7468" w:rsidP="00BC7468">
      <w:pPr>
        <w:jc w:val="both"/>
        <w:rPr>
          <w:sz w:val="26"/>
          <w:szCs w:val="26"/>
        </w:rPr>
      </w:pPr>
      <w:r w:rsidRPr="00BC7468">
        <w:rPr>
          <w:sz w:val="26"/>
          <w:szCs w:val="26"/>
        </w:rPr>
        <w:t xml:space="preserve">La folla di appassionati si è assiepata attorno al palco di </w:t>
      </w:r>
      <w:proofErr w:type="spellStart"/>
      <w:r w:rsidRPr="00BC7468">
        <w:rPr>
          <w:sz w:val="26"/>
          <w:szCs w:val="26"/>
        </w:rPr>
        <w:t>MotoLive</w:t>
      </w:r>
      <w:proofErr w:type="spellEnd"/>
      <w:r w:rsidRPr="00BC7468">
        <w:rPr>
          <w:sz w:val="26"/>
          <w:szCs w:val="26"/>
        </w:rPr>
        <w:t xml:space="preserve"> quando l’Aprilia RS-GP, protagonista nella stagione di MotoGP appena conclusa, accompagnata dai piloti che la portano in gara, </w:t>
      </w:r>
      <w:proofErr w:type="spellStart"/>
      <w:r w:rsidRPr="00BC7468">
        <w:rPr>
          <w:sz w:val="26"/>
          <w:szCs w:val="26"/>
        </w:rPr>
        <w:t>Aleix</w:t>
      </w:r>
      <w:proofErr w:type="spellEnd"/>
      <w:r w:rsidRPr="00BC7468">
        <w:rPr>
          <w:sz w:val="26"/>
          <w:szCs w:val="26"/>
        </w:rPr>
        <w:t xml:space="preserve"> </w:t>
      </w:r>
      <w:proofErr w:type="spellStart"/>
      <w:r w:rsidRPr="00BC7468">
        <w:rPr>
          <w:sz w:val="26"/>
          <w:szCs w:val="26"/>
        </w:rPr>
        <w:t>Espargaro</w:t>
      </w:r>
      <w:proofErr w:type="spellEnd"/>
      <w:r w:rsidRPr="00BC7468">
        <w:rPr>
          <w:sz w:val="26"/>
          <w:szCs w:val="26"/>
        </w:rPr>
        <w:t xml:space="preserve"> e </w:t>
      </w:r>
      <w:proofErr w:type="spellStart"/>
      <w:r w:rsidRPr="00BC7468">
        <w:rPr>
          <w:sz w:val="26"/>
          <w:szCs w:val="26"/>
        </w:rPr>
        <w:t>Maveric</w:t>
      </w:r>
      <w:proofErr w:type="spellEnd"/>
      <w:r w:rsidRPr="00BC7468">
        <w:rPr>
          <w:sz w:val="26"/>
          <w:szCs w:val="26"/>
        </w:rPr>
        <w:t xml:space="preserve"> </w:t>
      </w:r>
      <w:proofErr w:type="spellStart"/>
      <w:r w:rsidRPr="00BC7468">
        <w:rPr>
          <w:sz w:val="26"/>
          <w:szCs w:val="26"/>
        </w:rPr>
        <w:t>Vinales</w:t>
      </w:r>
      <w:proofErr w:type="spellEnd"/>
      <w:r w:rsidRPr="00BC7468">
        <w:rPr>
          <w:sz w:val="26"/>
          <w:szCs w:val="26"/>
        </w:rPr>
        <w:t xml:space="preserve"> ma anche da Lorenzo Savadori, Max Biagi, dall’AD di Aprilia Massimo Rivola e dal Direttore Tecnico di Aprilia Racing Romano </w:t>
      </w:r>
      <w:proofErr w:type="spellStart"/>
      <w:r w:rsidRPr="00BC7468">
        <w:rPr>
          <w:sz w:val="26"/>
          <w:szCs w:val="26"/>
        </w:rPr>
        <w:t>Albesiano</w:t>
      </w:r>
      <w:proofErr w:type="spellEnd"/>
      <w:r w:rsidRPr="00BC7468">
        <w:rPr>
          <w:sz w:val="26"/>
          <w:szCs w:val="26"/>
        </w:rPr>
        <w:t>, è stata accesa, diffondendo il suo rombo su tutta l’Arena Racing, facendo vibrare l’aria.</w:t>
      </w:r>
    </w:p>
    <w:p w14:paraId="3E6D54F6" w14:textId="77777777" w:rsidR="00BC7468" w:rsidRPr="00BC7468" w:rsidRDefault="00BC7468" w:rsidP="00BC7468">
      <w:pPr>
        <w:jc w:val="both"/>
        <w:rPr>
          <w:sz w:val="26"/>
          <w:szCs w:val="26"/>
        </w:rPr>
      </w:pPr>
    </w:p>
    <w:p w14:paraId="4500C83A" w14:textId="77777777" w:rsidR="00BC7468" w:rsidRPr="00BC7468" w:rsidRDefault="00BC7468" w:rsidP="00BC7468">
      <w:pPr>
        <w:jc w:val="both"/>
        <w:rPr>
          <w:sz w:val="26"/>
          <w:szCs w:val="26"/>
        </w:rPr>
      </w:pPr>
      <w:r w:rsidRPr="00BC7468">
        <w:rPr>
          <w:sz w:val="26"/>
          <w:szCs w:val="26"/>
        </w:rPr>
        <w:t xml:space="preserve">Spettacolo puro nella </w:t>
      </w:r>
      <w:proofErr w:type="spellStart"/>
      <w:r w:rsidRPr="00BC7468">
        <w:rPr>
          <w:sz w:val="26"/>
          <w:szCs w:val="26"/>
        </w:rPr>
        <w:t>Superenduro</w:t>
      </w:r>
      <w:proofErr w:type="spellEnd"/>
      <w:r w:rsidRPr="00BC7468">
        <w:rPr>
          <w:sz w:val="26"/>
          <w:szCs w:val="26"/>
        </w:rPr>
        <w:t xml:space="preserve"> che ha visto sfidarsi sotto gli occhi di Antonio Cairoli, alcuni dei migliori interpreti della specialità. In gara uno dominio di Thomas Oldrati (Honda </w:t>
      </w:r>
      <w:proofErr w:type="spellStart"/>
      <w:r w:rsidRPr="00BC7468">
        <w:rPr>
          <w:sz w:val="26"/>
          <w:szCs w:val="26"/>
        </w:rPr>
        <w:t>RedMoto</w:t>
      </w:r>
      <w:proofErr w:type="spellEnd"/>
      <w:r w:rsidRPr="00BC7468">
        <w:rPr>
          <w:sz w:val="26"/>
          <w:szCs w:val="26"/>
        </w:rPr>
        <w:t xml:space="preserve">) che partito in testa davanti a Morgan </w:t>
      </w:r>
      <w:proofErr w:type="spellStart"/>
      <w:r w:rsidRPr="00BC7468">
        <w:rPr>
          <w:sz w:val="26"/>
          <w:szCs w:val="26"/>
        </w:rPr>
        <w:t>Lesiardo</w:t>
      </w:r>
      <w:proofErr w:type="spellEnd"/>
      <w:r w:rsidRPr="00BC7468">
        <w:rPr>
          <w:sz w:val="26"/>
          <w:szCs w:val="26"/>
        </w:rPr>
        <w:t xml:space="preserve"> (</w:t>
      </w:r>
      <w:proofErr w:type="spellStart"/>
      <w:r w:rsidRPr="00BC7468">
        <w:rPr>
          <w:sz w:val="26"/>
          <w:szCs w:val="26"/>
        </w:rPr>
        <w:t>Sherco</w:t>
      </w:r>
      <w:proofErr w:type="spellEnd"/>
      <w:r w:rsidRPr="00BC7468">
        <w:rPr>
          <w:sz w:val="26"/>
          <w:szCs w:val="26"/>
        </w:rPr>
        <w:t xml:space="preserve"> Azzalin) ha subito allungato sugli inseguitori, lottando nella seconda parte di gara con un arrembante Andrea Verona (</w:t>
      </w:r>
      <w:proofErr w:type="spellStart"/>
      <w:r w:rsidRPr="00BC7468">
        <w:rPr>
          <w:sz w:val="26"/>
          <w:szCs w:val="26"/>
        </w:rPr>
        <w:t>GasGas</w:t>
      </w:r>
      <w:proofErr w:type="spellEnd"/>
      <w:r w:rsidRPr="00BC7468">
        <w:rPr>
          <w:sz w:val="26"/>
          <w:szCs w:val="26"/>
        </w:rPr>
        <w:t xml:space="preserve"> </w:t>
      </w:r>
      <w:proofErr w:type="spellStart"/>
      <w:r w:rsidRPr="00BC7468">
        <w:rPr>
          <w:sz w:val="26"/>
          <w:szCs w:val="26"/>
        </w:rPr>
        <w:t>Factory</w:t>
      </w:r>
      <w:proofErr w:type="spellEnd"/>
      <w:r w:rsidRPr="00BC7468">
        <w:rPr>
          <w:sz w:val="26"/>
          <w:szCs w:val="26"/>
        </w:rPr>
        <w:t xml:space="preserve"> Racing), in rimonta dal quinto posto e secondo sul traguardo davanti a </w:t>
      </w:r>
      <w:proofErr w:type="spellStart"/>
      <w:r w:rsidRPr="00BC7468">
        <w:rPr>
          <w:sz w:val="26"/>
          <w:szCs w:val="26"/>
        </w:rPr>
        <w:t>Lesiardo</w:t>
      </w:r>
      <w:proofErr w:type="spellEnd"/>
      <w:r w:rsidRPr="00BC7468">
        <w:rPr>
          <w:sz w:val="26"/>
          <w:szCs w:val="26"/>
        </w:rPr>
        <w:t xml:space="preserve">. Nella seconda frazione è Danny </w:t>
      </w:r>
      <w:proofErr w:type="spellStart"/>
      <w:r w:rsidRPr="00BC7468">
        <w:rPr>
          <w:sz w:val="26"/>
          <w:szCs w:val="26"/>
        </w:rPr>
        <w:t>Philippaerts</w:t>
      </w:r>
      <w:proofErr w:type="spellEnd"/>
      <w:r w:rsidRPr="00BC7468">
        <w:rPr>
          <w:sz w:val="26"/>
          <w:szCs w:val="26"/>
        </w:rPr>
        <w:t xml:space="preserve"> (TM </w:t>
      </w:r>
      <w:proofErr w:type="spellStart"/>
      <w:r w:rsidRPr="00BC7468">
        <w:rPr>
          <w:sz w:val="26"/>
          <w:szCs w:val="26"/>
        </w:rPr>
        <w:t>Boano</w:t>
      </w:r>
      <w:proofErr w:type="spellEnd"/>
      <w:r w:rsidRPr="00BC7468">
        <w:rPr>
          <w:sz w:val="26"/>
          <w:szCs w:val="26"/>
        </w:rPr>
        <w:t xml:space="preserve">) a scattare davanti a tutti; la leadership del toscano dura però solo un giro, quando </w:t>
      </w:r>
      <w:proofErr w:type="spellStart"/>
      <w:r w:rsidRPr="00BC7468">
        <w:rPr>
          <w:sz w:val="26"/>
          <w:szCs w:val="26"/>
        </w:rPr>
        <w:t>Lesiardo</w:t>
      </w:r>
      <w:proofErr w:type="spellEnd"/>
      <w:r w:rsidRPr="00BC7468">
        <w:rPr>
          <w:sz w:val="26"/>
          <w:szCs w:val="26"/>
        </w:rPr>
        <w:t xml:space="preserve"> lo passa, involandosi in solitaria, inseguito da Sonny </w:t>
      </w:r>
      <w:proofErr w:type="spellStart"/>
      <w:r w:rsidRPr="00BC7468">
        <w:rPr>
          <w:sz w:val="26"/>
          <w:szCs w:val="26"/>
        </w:rPr>
        <w:t>Goggia</w:t>
      </w:r>
      <w:proofErr w:type="spellEnd"/>
      <w:r w:rsidRPr="00BC7468">
        <w:rPr>
          <w:sz w:val="26"/>
          <w:szCs w:val="26"/>
        </w:rPr>
        <w:t xml:space="preserve"> (KTM) e Oldrati, con Verona attardato dopo la partenza. Nel finale errore di </w:t>
      </w:r>
      <w:proofErr w:type="spellStart"/>
      <w:r w:rsidRPr="00BC7468">
        <w:rPr>
          <w:sz w:val="26"/>
          <w:szCs w:val="26"/>
        </w:rPr>
        <w:t>Goggia</w:t>
      </w:r>
      <w:proofErr w:type="spellEnd"/>
      <w:r w:rsidRPr="00BC7468">
        <w:rPr>
          <w:sz w:val="26"/>
          <w:szCs w:val="26"/>
        </w:rPr>
        <w:t xml:space="preserve"> che cade e si vede sfilare da Oldrati che conquista la seconda piazza che gli garantisce la vittoria assoluta. Si deve accontentare del secondo gradino del podio </w:t>
      </w:r>
      <w:proofErr w:type="spellStart"/>
      <w:r w:rsidRPr="00BC7468">
        <w:rPr>
          <w:sz w:val="26"/>
          <w:szCs w:val="26"/>
        </w:rPr>
        <w:t>Lesiardo</w:t>
      </w:r>
      <w:proofErr w:type="spellEnd"/>
      <w:r w:rsidRPr="00BC7468">
        <w:rPr>
          <w:sz w:val="26"/>
          <w:szCs w:val="26"/>
        </w:rPr>
        <w:t xml:space="preserve"> che taglia il traguardo della seconda manche primo. Terzo posto di Verona che dopo una gran rimonta di Verona conquista il terzo posto sul podio.</w:t>
      </w:r>
    </w:p>
    <w:p w14:paraId="4A0E3049" w14:textId="77777777" w:rsidR="00BC7468" w:rsidRPr="00BC7468" w:rsidRDefault="00BC7468" w:rsidP="00BC7468">
      <w:pPr>
        <w:jc w:val="both"/>
        <w:rPr>
          <w:sz w:val="26"/>
          <w:szCs w:val="26"/>
        </w:rPr>
      </w:pPr>
    </w:p>
    <w:p w14:paraId="1D5F4AD8" w14:textId="77777777" w:rsidR="00BC7468" w:rsidRPr="00BC7468" w:rsidRDefault="00BC7468" w:rsidP="00BC7468">
      <w:pPr>
        <w:jc w:val="both"/>
        <w:rPr>
          <w:sz w:val="26"/>
          <w:szCs w:val="26"/>
        </w:rPr>
      </w:pPr>
    </w:p>
    <w:p w14:paraId="6BC710A4" w14:textId="77777777" w:rsidR="00BC7468" w:rsidRPr="00BC7468" w:rsidRDefault="00BC7468" w:rsidP="00BC7468">
      <w:pPr>
        <w:jc w:val="both"/>
        <w:rPr>
          <w:sz w:val="26"/>
          <w:szCs w:val="26"/>
        </w:rPr>
      </w:pPr>
      <w:r w:rsidRPr="00BC7468">
        <w:rPr>
          <w:sz w:val="26"/>
          <w:szCs w:val="26"/>
        </w:rPr>
        <w:t xml:space="preserve">EICMA e </w:t>
      </w:r>
      <w:proofErr w:type="spellStart"/>
      <w:r w:rsidRPr="00BC7468">
        <w:rPr>
          <w:sz w:val="26"/>
          <w:szCs w:val="26"/>
        </w:rPr>
        <w:t>MotoLive</w:t>
      </w:r>
      <w:proofErr w:type="spellEnd"/>
      <w:r w:rsidRPr="00BC7468">
        <w:rPr>
          <w:sz w:val="26"/>
          <w:szCs w:val="26"/>
        </w:rPr>
        <w:t xml:space="preserve"> 2022 si chiuderanno domani con il DAY 4 che sarà dedicato al round di chiusura degli Internazionali d’Italia Supercross 24MX, che eleggeranno i campioni di tutte le classi coinvolte, unitamente ad un’altra adrenalinica gara di Super Enduro e alla Charity Race di Riders 4 Riders! Anche domani lo show sarà garantito dal Freestyle, con gli specialisti del Trial e del Motocross e dal rinnovato Buggy </w:t>
      </w:r>
      <w:proofErr w:type="spellStart"/>
      <w:r w:rsidRPr="00BC7468">
        <w:rPr>
          <w:sz w:val="26"/>
          <w:szCs w:val="26"/>
        </w:rPr>
        <w:t>Backflip</w:t>
      </w:r>
      <w:proofErr w:type="spellEnd"/>
      <w:r w:rsidRPr="00BC7468">
        <w:rPr>
          <w:sz w:val="26"/>
          <w:szCs w:val="26"/>
        </w:rPr>
        <w:t xml:space="preserve"> di Maurizio Perin che si alterneranno con i momenti on stage di Radio Deejay e Radio m2o.</w:t>
      </w:r>
    </w:p>
    <w:p w14:paraId="21767807" w14:textId="4ED64B0E" w:rsidR="003106D7" w:rsidRPr="00C952FA" w:rsidRDefault="003106D7" w:rsidP="00BC7468">
      <w:pPr>
        <w:jc w:val="both"/>
        <w:rPr>
          <w:sz w:val="30"/>
          <w:szCs w:val="30"/>
        </w:rPr>
      </w:pPr>
    </w:p>
    <w:sectPr w:rsidR="003106D7" w:rsidRPr="00C952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C617" w14:textId="77777777" w:rsidR="006C2D24" w:rsidRDefault="006C2D24" w:rsidP="0062604C">
      <w:r>
        <w:separator/>
      </w:r>
    </w:p>
  </w:endnote>
  <w:endnote w:type="continuationSeparator" w:id="0">
    <w:p w14:paraId="788362C1" w14:textId="77777777" w:rsidR="006C2D24" w:rsidRDefault="006C2D24" w:rsidP="006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62E8" w14:textId="77777777" w:rsidR="006C2D24" w:rsidRDefault="006C2D24" w:rsidP="0062604C">
      <w:r>
        <w:separator/>
      </w:r>
    </w:p>
  </w:footnote>
  <w:footnote w:type="continuationSeparator" w:id="0">
    <w:p w14:paraId="544FFFBB" w14:textId="77777777" w:rsidR="006C2D24" w:rsidRDefault="006C2D24" w:rsidP="006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CF4" w14:textId="583DD2E2" w:rsidR="0062604C" w:rsidRDefault="0062604C">
    <w:pPr>
      <w:pStyle w:val="Intestazione"/>
    </w:pPr>
    <w:r>
      <w:rPr>
        <w:noProof/>
      </w:rPr>
      <w:drawing>
        <wp:inline distT="0" distB="0" distL="0" distR="0" wp14:anchorId="56D01891" wp14:editId="514BECE3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3"/>
    <w:rsid w:val="00091B8D"/>
    <w:rsid w:val="002E4553"/>
    <w:rsid w:val="003106D7"/>
    <w:rsid w:val="004F0426"/>
    <w:rsid w:val="0062604C"/>
    <w:rsid w:val="006C2D24"/>
    <w:rsid w:val="007C44F3"/>
    <w:rsid w:val="007D7BAC"/>
    <w:rsid w:val="00B85E3E"/>
    <w:rsid w:val="00BC7468"/>
    <w:rsid w:val="00C13BBC"/>
    <w:rsid w:val="00C952FA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E078F"/>
  <w15:chartTrackingRefBased/>
  <w15:docId w15:val="{2E9A7FFC-F74F-3243-B3EA-D8351DE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6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4C"/>
  </w:style>
  <w:style w:type="paragraph" w:styleId="Pidipagina">
    <w:name w:val="footer"/>
    <w:basedOn w:val="Normale"/>
    <w:link w:val="Pidipagina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6</cp:revision>
  <dcterms:created xsi:type="dcterms:W3CDTF">2022-11-09T15:29:00Z</dcterms:created>
  <dcterms:modified xsi:type="dcterms:W3CDTF">2022-11-12T17:58:00Z</dcterms:modified>
</cp:coreProperties>
</file>